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15D3A" w:rsidRPr="005B06D7" w:rsidP="007E646F">
      <w:pPr>
        <w:widowControl w:val="0"/>
        <w:jc w:val="right"/>
      </w:pPr>
      <w:r w:rsidRPr="005B06D7">
        <w:t>Дело № 5-</w:t>
      </w:r>
      <w:r w:rsidRPr="005B06D7" w:rsidR="00E07D88">
        <w:t>538</w:t>
      </w:r>
      <w:r w:rsidRPr="005B06D7">
        <w:t>-</w:t>
      </w:r>
      <w:r w:rsidRPr="005B06D7" w:rsidR="00EE66C3">
        <w:t>2004</w:t>
      </w:r>
      <w:r w:rsidRPr="005B06D7">
        <w:t>/20</w:t>
      </w:r>
      <w:r w:rsidRPr="005B06D7" w:rsidR="00EE66C3">
        <w:t>26</w:t>
      </w:r>
      <w:r w:rsidRPr="005B06D7">
        <w:t xml:space="preserve"> </w:t>
      </w:r>
    </w:p>
    <w:p w:rsidR="00615D3A" w:rsidRPr="005B06D7" w:rsidP="007E646F">
      <w:pPr>
        <w:widowControl w:val="0"/>
        <w:jc w:val="center"/>
      </w:pPr>
      <w:r w:rsidRPr="005B06D7">
        <w:t>ПОСТАНОВЛЕНИЕ</w:t>
      </w:r>
    </w:p>
    <w:p w:rsidR="00615D3A" w:rsidRPr="005B06D7" w:rsidP="007E646F">
      <w:pPr>
        <w:widowControl w:val="0"/>
        <w:jc w:val="center"/>
      </w:pPr>
      <w:r w:rsidRPr="005B06D7">
        <w:t>о назначении административного наказания</w:t>
      </w:r>
    </w:p>
    <w:p w:rsidR="00615D3A" w:rsidRPr="005B06D7" w:rsidP="007E646F">
      <w:pPr>
        <w:widowControl w:val="0"/>
      </w:pPr>
      <w:r w:rsidRPr="005B06D7">
        <w:t>09</w:t>
      </w:r>
      <w:r w:rsidRPr="005B06D7" w:rsidR="00EE66C3">
        <w:t xml:space="preserve"> </w:t>
      </w:r>
      <w:r w:rsidRPr="005B06D7">
        <w:t>июня</w:t>
      </w:r>
      <w:r w:rsidRPr="005B06D7" w:rsidR="008731A4">
        <w:t xml:space="preserve"> </w:t>
      </w:r>
      <w:r w:rsidRPr="005B06D7" w:rsidR="00D13791">
        <w:t>20</w:t>
      </w:r>
      <w:r w:rsidRPr="005B06D7" w:rsidR="00EE66C3">
        <w:t>26</w:t>
      </w:r>
      <w:r w:rsidRPr="005B06D7">
        <w:t xml:space="preserve"> года   </w:t>
      </w:r>
      <w:r w:rsidRPr="005B06D7" w:rsidR="007277C2">
        <w:t xml:space="preserve">    </w:t>
      </w:r>
      <w:r w:rsidRPr="005B06D7">
        <w:t xml:space="preserve">        </w:t>
      </w:r>
      <w:r w:rsidRPr="005B06D7" w:rsidR="00EE66C3">
        <w:t xml:space="preserve"> </w:t>
      </w:r>
      <w:r w:rsidRPr="005B06D7">
        <w:t xml:space="preserve">                      </w:t>
      </w:r>
      <w:r w:rsidRPr="005B06D7">
        <w:t xml:space="preserve">          </w:t>
      </w:r>
      <w:r w:rsidRPr="005B06D7" w:rsidR="00802358">
        <w:t xml:space="preserve">   </w:t>
      </w:r>
      <w:r w:rsidRPr="005B06D7">
        <w:t xml:space="preserve">               </w:t>
      </w:r>
      <w:r w:rsidRPr="005B06D7" w:rsidR="008D29A7">
        <w:t xml:space="preserve">       </w:t>
      </w:r>
      <w:r w:rsidRPr="005B06D7">
        <w:t xml:space="preserve">  </w:t>
      </w:r>
      <w:r w:rsidRPr="005B06D7">
        <w:t xml:space="preserve"> </w:t>
      </w:r>
      <w:r w:rsidRPr="005B06D7" w:rsidR="003C4CE6">
        <w:t xml:space="preserve">    </w:t>
      </w:r>
      <w:r w:rsidRPr="005B06D7">
        <w:t>город Нефтеюганск</w:t>
      </w:r>
    </w:p>
    <w:p w:rsidR="00615D3A" w:rsidRPr="005B06D7" w:rsidP="007E646F">
      <w:pPr>
        <w:widowControl w:val="0"/>
        <w:jc w:val="both"/>
      </w:pPr>
    </w:p>
    <w:p w:rsidR="00EA47FD" w:rsidRPr="005B06D7" w:rsidP="00EA47FD">
      <w:pPr>
        <w:widowControl w:val="0"/>
        <w:ind w:firstLine="567"/>
        <w:jc w:val="both"/>
      </w:pPr>
      <w:r w:rsidRPr="005B06D7">
        <w:t>Мировой судья судебного участка № 4 Нефтеюганского судебного</w:t>
      </w:r>
      <w:r w:rsidRPr="005B06D7">
        <w:t xml:space="preserve"> района Ханты – Мансийского автономного</w:t>
      </w:r>
      <w:r w:rsidRPr="005B06D7" w:rsidR="00FB64E8">
        <w:t xml:space="preserve"> округа – Югры Постовалова Т.П.</w:t>
      </w:r>
      <w:r w:rsidRPr="005B06D7" w:rsidR="00EE66C3">
        <w:t xml:space="preserve"> </w:t>
      </w:r>
      <w:r w:rsidRPr="005B06D7">
        <w:t xml:space="preserve">(628309, ХМАО-Югра, г. Нефтеюганск, 1 мкр-н, дом 30), рассмотрев в открытом судебном заседании дело об административном правонарушении в отношении: </w:t>
      </w:r>
    </w:p>
    <w:p w:rsidR="00EA47FD" w:rsidRPr="005B06D7" w:rsidP="00EA47FD">
      <w:pPr>
        <w:widowControl w:val="0"/>
        <w:ind w:firstLine="567"/>
        <w:jc w:val="both"/>
      </w:pPr>
      <w:r w:rsidRPr="005B06D7">
        <w:t>Богатырева С.В.</w:t>
      </w:r>
      <w:r w:rsidRPr="005B06D7">
        <w:t xml:space="preserve">, </w:t>
      </w:r>
      <w:r w:rsidRPr="005B06D7">
        <w:t>***</w:t>
      </w:r>
      <w:r w:rsidRPr="005B06D7">
        <w:t xml:space="preserve"> </w:t>
      </w:r>
      <w:r w:rsidRPr="005B06D7">
        <w:t xml:space="preserve">года рождения, уроженца </w:t>
      </w:r>
      <w:r w:rsidRPr="005B06D7">
        <w:t>***</w:t>
      </w:r>
      <w:r w:rsidRPr="005B06D7">
        <w:t xml:space="preserve">, зарегистрированного </w:t>
      </w:r>
      <w:r w:rsidRPr="005B06D7" w:rsidR="00547EF1">
        <w:t xml:space="preserve">и </w:t>
      </w:r>
      <w:r w:rsidRPr="005B06D7">
        <w:t xml:space="preserve">проживающего по адресу: </w:t>
      </w:r>
      <w:r w:rsidRPr="005B06D7">
        <w:t>***</w:t>
      </w:r>
      <w:r w:rsidRPr="005B06D7" w:rsidR="00547EF1">
        <w:t>,</w:t>
      </w:r>
      <w:r w:rsidRPr="005B06D7">
        <w:t xml:space="preserve"> </w:t>
      </w:r>
      <w:r w:rsidRPr="005B06D7" w:rsidR="00547EF1">
        <w:t xml:space="preserve">паспортные данные: </w:t>
      </w:r>
      <w:r w:rsidRPr="005B06D7">
        <w:t>***</w:t>
      </w:r>
      <w:r w:rsidRPr="005B06D7">
        <w:t>,</w:t>
      </w:r>
    </w:p>
    <w:p w:rsidR="00615D3A" w:rsidRPr="005B06D7" w:rsidP="007E646F">
      <w:pPr>
        <w:widowControl w:val="0"/>
        <w:ind w:firstLine="567"/>
        <w:jc w:val="both"/>
      </w:pPr>
      <w:r w:rsidRPr="005B06D7">
        <w:t>в совершении административного правонарушения, предусмо</w:t>
      </w:r>
      <w:r w:rsidRPr="005B06D7">
        <w:t>тренного ч. 4 ст. 12.15 Кодекса Российской Федерации об административных правонарушениях,</w:t>
      </w:r>
    </w:p>
    <w:p w:rsidR="00615D3A" w:rsidRPr="005B06D7" w:rsidP="007E646F">
      <w:pPr>
        <w:jc w:val="both"/>
      </w:pPr>
    </w:p>
    <w:p w:rsidR="00615D3A" w:rsidRPr="005B06D7" w:rsidP="007E646F">
      <w:pPr>
        <w:jc w:val="center"/>
        <w:rPr>
          <w:bCs/>
        </w:rPr>
      </w:pPr>
      <w:r w:rsidRPr="005B06D7">
        <w:rPr>
          <w:bCs/>
        </w:rPr>
        <w:t>У С Т А Н О В И Л:</w:t>
      </w:r>
    </w:p>
    <w:p w:rsidR="00615D3A" w:rsidRPr="005B06D7" w:rsidP="007E646F">
      <w:pPr>
        <w:jc w:val="both"/>
        <w:rPr>
          <w:bCs/>
        </w:rPr>
      </w:pPr>
    </w:p>
    <w:p w:rsidR="00717318" w:rsidRPr="005B06D7" w:rsidP="00356B1C">
      <w:pPr>
        <w:ind w:firstLine="567"/>
        <w:jc w:val="both"/>
      </w:pPr>
      <w:r w:rsidRPr="005B06D7">
        <w:t>Богатырев С.В.</w:t>
      </w:r>
      <w:r w:rsidRPr="005B06D7" w:rsidR="00706CCB">
        <w:t>,</w:t>
      </w:r>
      <w:r w:rsidRPr="005B06D7" w:rsidR="00615D3A">
        <w:t xml:space="preserve"> </w:t>
      </w:r>
      <w:r w:rsidRPr="005B06D7">
        <w:t>23.04.2026</w:t>
      </w:r>
      <w:r w:rsidRPr="005B06D7" w:rsidR="00615D3A">
        <w:t xml:space="preserve"> </w:t>
      </w:r>
      <w:r w:rsidRPr="005B06D7" w:rsidR="00EA47FD">
        <w:t xml:space="preserve">в </w:t>
      </w:r>
      <w:r w:rsidRPr="005B06D7">
        <w:t>13</w:t>
      </w:r>
      <w:r w:rsidRPr="005B06D7" w:rsidR="003C2BBF">
        <w:t xml:space="preserve"> час. </w:t>
      </w:r>
      <w:r w:rsidRPr="005B06D7" w:rsidR="000916EC">
        <w:t>02</w:t>
      </w:r>
      <w:r w:rsidRPr="005B06D7" w:rsidR="003C2BBF">
        <w:t xml:space="preserve"> мин.</w:t>
      </w:r>
      <w:r w:rsidRPr="005B06D7" w:rsidR="00615D3A">
        <w:t xml:space="preserve">, на </w:t>
      </w:r>
      <w:r w:rsidRPr="005B06D7" w:rsidR="0089635E">
        <w:t xml:space="preserve">920 </w:t>
      </w:r>
      <w:r w:rsidRPr="005B06D7" w:rsidR="0089635E">
        <w:t>км</w:t>
      </w:r>
      <w:r w:rsidRPr="005B06D7" w:rsidR="00C61043">
        <w:t xml:space="preserve"> а/д Р404 Тюмень-Тобольск-Ханты-Мансийск</w:t>
      </w:r>
      <w:r w:rsidRPr="005B06D7" w:rsidR="00615D3A">
        <w:t>,</w:t>
      </w:r>
      <w:r w:rsidRPr="005B06D7" w:rsidR="00D13791">
        <w:t xml:space="preserve"> </w:t>
      </w:r>
      <w:r w:rsidRPr="005B06D7" w:rsidR="007E5E26">
        <w:t>Ханты-Мансийского района</w:t>
      </w:r>
      <w:r w:rsidRPr="005B06D7" w:rsidR="00D13791">
        <w:t>,</w:t>
      </w:r>
      <w:r w:rsidRPr="005B06D7" w:rsidR="00615D3A">
        <w:t xml:space="preserve"> управляя а/м </w:t>
      </w:r>
      <w:r w:rsidRPr="005B06D7">
        <w:t>***</w:t>
      </w:r>
      <w:r w:rsidRPr="005B06D7" w:rsidR="00615D3A">
        <w:t>, г/н</w:t>
      </w:r>
      <w:r w:rsidRPr="005B06D7" w:rsidR="00A06CB7">
        <w:t xml:space="preserve"> </w:t>
      </w:r>
      <w:r w:rsidRPr="005B06D7">
        <w:t>***</w:t>
      </w:r>
      <w:r w:rsidRPr="005B06D7" w:rsidR="00A5768E">
        <w:t xml:space="preserve"> </w:t>
      </w:r>
      <w:r w:rsidRPr="005B06D7" w:rsidR="0089635E">
        <w:t>при совершении обгона впереди движущегося транспортного средства выехал на полосу дороги, предназначенную для встречного движения</w:t>
      </w:r>
      <w:r w:rsidRPr="005B06D7" w:rsidR="00356B1C">
        <w:t xml:space="preserve"> в зоне действия дорожного знака 3.20 «обгон запрещен»</w:t>
      </w:r>
      <w:r w:rsidRPr="005B06D7" w:rsidR="00955849">
        <w:t xml:space="preserve">, </w:t>
      </w:r>
      <w:r w:rsidRPr="005B06D7" w:rsidR="00615D3A">
        <w:t>чем нарушил п. 1.3</w:t>
      </w:r>
      <w:r w:rsidRPr="005B06D7" w:rsidR="00D13791">
        <w:t xml:space="preserve"> </w:t>
      </w:r>
      <w:r w:rsidRPr="005B06D7" w:rsidR="00615D3A">
        <w:t>Правил дорожного движения Российской Федерации, утвержденных постановлением Правительства Российской Федерации от 23.10.1993 года № 1090.</w:t>
      </w:r>
    </w:p>
    <w:p w:rsidR="00FD224C" w:rsidRPr="005B06D7" w:rsidP="00FD224C">
      <w:pPr>
        <w:ind w:firstLine="567"/>
        <w:jc w:val="both"/>
      </w:pPr>
      <w:r w:rsidRPr="005B06D7">
        <w:t xml:space="preserve">В судебном заседании </w:t>
      </w:r>
      <w:r w:rsidRPr="005B06D7" w:rsidR="00CF3123">
        <w:t>Богатырев С.В.</w:t>
      </w:r>
      <w:r w:rsidRPr="005B06D7">
        <w:t xml:space="preserve"> </w:t>
      </w:r>
      <w:r w:rsidRPr="005B06D7">
        <w:t xml:space="preserve">вину в совершении административного правонарушения признал, подтвердил событие административного </w:t>
      </w:r>
      <w:r w:rsidRPr="005B06D7">
        <w:t>правонарушения, указанного в протоколе об административном правонарушении, просил назначить административное наказание, не связанное с лишением права управления транспортным средством.</w:t>
      </w:r>
    </w:p>
    <w:p w:rsidR="00E3356D" w:rsidRPr="005B06D7" w:rsidP="007E646F">
      <w:pPr>
        <w:ind w:firstLine="567"/>
        <w:jc w:val="both"/>
      </w:pPr>
      <w:r w:rsidRPr="005B06D7">
        <w:t xml:space="preserve">Мировой судья, </w:t>
      </w:r>
      <w:r w:rsidRPr="005B06D7" w:rsidR="00FD224C">
        <w:t xml:space="preserve">выслушав </w:t>
      </w:r>
      <w:r w:rsidRPr="005B06D7" w:rsidR="00CF3123">
        <w:t>Богатырев</w:t>
      </w:r>
      <w:r w:rsidRPr="005B06D7" w:rsidR="001740E9">
        <w:t>а</w:t>
      </w:r>
      <w:r w:rsidRPr="005B06D7" w:rsidR="00CF3123">
        <w:t xml:space="preserve"> С.В.</w:t>
      </w:r>
      <w:r w:rsidRPr="005B06D7" w:rsidR="00FD224C">
        <w:t xml:space="preserve">, </w:t>
      </w:r>
      <w:r w:rsidRPr="005B06D7">
        <w:t>исследовав материалы администр</w:t>
      </w:r>
      <w:r w:rsidRPr="005B06D7">
        <w:t xml:space="preserve">ативного дела, считает, что вина </w:t>
      </w:r>
      <w:r w:rsidRPr="005B06D7" w:rsidR="00CF3123">
        <w:t>Богатырев</w:t>
      </w:r>
      <w:r w:rsidRPr="005B06D7" w:rsidR="001740E9">
        <w:t>а</w:t>
      </w:r>
      <w:r w:rsidRPr="005B06D7" w:rsidR="00CF3123">
        <w:t xml:space="preserve"> С.В.</w:t>
      </w:r>
      <w:r w:rsidRPr="005B06D7">
        <w:t xml:space="preserve"> в совершении правонарушения полностью доказана и подтверждается следующими доказательствами:</w:t>
      </w:r>
    </w:p>
    <w:p w:rsidR="00615D3A" w:rsidRPr="005B06D7" w:rsidP="007E646F">
      <w:pPr>
        <w:ind w:firstLine="567"/>
        <w:jc w:val="both"/>
      </w:pPr>
      <w:r w:rsidRPr="005B06D7">
        <w:t>- протоколом об админи</w:t>
      </w:r>
      <w:r w:rsidRPr="005B06D7" w:rsidR="007B382C">
        <w:t xml:space="preserve">стративном правонарушении </w:t>
      </w:r>
      <w:r w:rsidRPr="005B06D7">
        <w:t>***</w:t>
      </w:r>
      <w:r w:rsidRPr="005B06D7">
        <w:t xml:space="preserve"> </w:t>
      </w:r>
      <w:r w:rsidRPr="005B06D7">
        <w:t xml:space="preserve">от </w:t>
      </w:r>
      <w:r w:rsidRPr="005B06D7" w:rsidR="00CF3123">
        <w:t>23.04.2026</w:t>
      </w:r>
      <w:r w:rsidRPr="005B06D7">
        <w:t xml:space="preserve">, согласно которому, </w:t>
      </w:r>
      <w:r w:rsidRPr="005B06D7" w:rsidR="001740E9">
        <w:t xml:space="preserve">Богатырев С.В., 23.04.2026 в 13 час. 02 мин., на 920 км а/д Р404 Тюмень-Тобольск-Ханты-Мансийск, Ханты-Мансийского района, управляя а/м </w:t>
      </w:r>
      <w:r w:rsidRPr="005B06D7">
        <w:t>***</w:t>
      </w:r>
      <w:r w:rsidRPr="005B06D7" w:rsidR="001740E9">
        <w:t xml:space="preserve">, г/н </w:t>
      </w:r>
      <w:r w:rsidRPr="005B06D7">
        <w:t>***</w:t>
      </w:r>
      <w:r w:rsidRPr="005B06D7" w:rsidR="001740E9">
        <w:t xml:space="preserve"> при совершении обгона впереди движущегося транспортного средства выехал на полосу дороги, предназначенную для встречного движения в зоне действия дорожного знака 3.20 «обгон запрещен»</w:t>
      </w:r>
      <w:r w:rsidRPr="005B06D7">
        <w:t xml:space="preserve">, подписанный </w:t>
      </w:r>
      <w:r w:rsidRPr="005B06D7" w:rsidR="00CF3123">
        <w:t>Богатырев</w:t>
      </w:r>
      <w:r w:rsidRPr="005B06D7" w:rsidR="001740E9">
        <w:t>ым</w:t>
      </w:r>
      <w:r w:rsidRPr="005B06D7" w:rsidR="00CF3123">
        <w:t xml:space="preserve"> С.В.</w:t>
      </w:r>
      <w:r w:rsidRPr="005B06D7">
        <w:t xml:space="preserve">, </w:t>
      </w:r>
      <w:r w:rsidRPr="005B06D7" w:rsidR="00957C5E">
        <w:t>ему</w:t>
      </w:r>
      <w:r w:rsidRPr="005B06D7">
        <w:t xml:space="preserve"> были разъяснены процессуальные права, предусмотренные ст. 25.1 Кодекса РФ об АП, а также возможность не свидетельствовать против себя (ст. </w:t>
      </w:r>
      <w:r w:rsidRPr="005B06D7">
        <w:t xml:space="preserve">51 Конституции РФ), о чем в протоколе имеются </w:t>
      </w:r>
      <w:r w:rsidRPr="005B06D7" w:rsidR="00957C5E">
        <w:t>его</w:t>
      </w:r>
      <w:r w:rsidRPr="005B06D7">
        <w:t xml:space="preserve"> подписи;</w:t>
      </w:r>
    </w:p>
    <w:p w:rsidR="007E646F" w:rsidRPr="005B06D7" w:rsidP="007E646F">
      <w:pPr>
        <w:ind w:firstLine="567"/>
        <w:jc w:val="both"/>
      </w:pPr>
      <w:r w:rsidRPr="005B06D7">
        <w:t xml:space="preserve">- схемой места совершения административного правонарушения, согласно которой </w:t>
      </w:r>
      <w:r w:rsidRPr="005B06D7" w:rsidR="00CF3123">
        <w:t>Богатырев С.В.</w:t>
      </w:r>
      <w:r w:rsidRPr="005B06D7">
        <w:t xml:space="preserve"> </w:t>
      </w:r>
      <w:r w:rsidRPr="005B06D7" w:rsidR="00CF3123">
        <w:t>23.04.2026</w:t>
      </w:r>
      <w:r w:rsidRPr="005B06D7">
        <w:t xml:space="preserve"> </w:t>
      </w:r>
      <w:r w:rsidRPr="005B06D7" w:rsidR="00EA47FD">
        <w:t xml:space="preserve">в </w:t>
      </w:r>
      <w:r w:rsidRPr="005B06D7" w:rsidR="00A90D7F">
        <w:t>13</w:t>
      </w:r>
      <w:r w:rsidRPr="005B06D7" w:rsidR="003C2BBF">
        <w:t xml:space="preserve"> час. </w:t>
      </w:r>
      <w:r w:rsidRPr="005B06D7" w:rsidR="00A90D7F">
        <w:t>02</w:t>
      </w:r>
      <w:r w:rsidRPr="005B06D7" w:rsidR="003C2BBF">
        <w:t xml:space="preserve"> мин.</w:t>
      </w:r>
      <w:r w:rsidRPr="005B06D7">
        <w:t xml:space="preserve">, </w:t>
      </w:r>
      <w:r w:rsidRPr="005B06D7" w:rsidR="00481B95">
        <w:t xml:space="preserve">на </w:t>
      </w:r>
      <w:r w:rsidRPr="005B06D7" w:rsidR="0089635E">
        <w:t xml:space="preserve">920 </w:t>
      </w:r>
      <w:r w:rsidRPr="005B06D7" w:rsidR="0089635E">
        <w:t>км</w:t>
      </w:r>
      <w:r w:rsidRPr="005B06D7" w:rsidR="00C61043">
        <w:t xml:space="preserve"> а/д Р404 Тюмень-Тобольск-Ханты-Мансийск </w:t>
      </w:r>
      <w:r w:rsidRPr="005B06D7" w:rsidR="0090370F">
        <w:t>Ханты-Мансийского</w:t>
      </w:r>
      <w:r w:rsidRPr="005B06D7" w:rsidR="00811A6E">
        <w:t xml:space="preserve"> р-на</w:t>
      </w:r>
      <w:r w:rsidRPr="005B06D7" w:rsidR="004C6B86">
        <w:t xml:space="preserve"> </w:t>
      </w:r>
      <w:r w:rsidRPr="005B06D7">
        <w:t>управляя а/м ***</w:t>
      </w:r>
      <w:r w:rsidRPr="005B06D7">
        <w:t>, г/н ***</w:t>
      </w:r>
      <w:r w:rsidRPr="005B06D7">
        <w:t xml:space="preserve">, </w:t>
      </w:r>
      <w:r w:rsidRPr="005B06D7" w:rsidR="0085664F">
        <w:t xml:space="preserve">совершил обгон </w:t>
      </w:r>
      <w:r w:rsidRPr="005B06D7" w:rsidR="00E5223E">
        <w:t>транспортн</w:t>
      </w:r>
      <w:r w:rsidRPr="005B06D7" w:rsidR="00A656D7">
        <w:t>ого</w:t>
      </w:r>
      <w:r w:rsidRPr="005B06D7" w:rsidR="00E5223E">
        <w:t xml:space="preserve"> средств</w:t>
      </w:r>
      <w:r w:rsidRPr="005B06D7" w:rsidR="00A656D7">
        <w:t>а</w:t>
      </w:r>
      <w:r w:rsidRPr="005B06D7" w:rsidR="00E5223E">
        <w:t xml:space="preserve"> в зоне действия дорожн</w:t>
      </w:r>
      <w:r w:rsidRPr="005B06D7" w:rsidR="00A656D7">
        <w:t xml:space="preserve">ого знака 3.20 «обгон запрещен», </w:t>
      </w:r>
      <w:r w:rsidRPr="005B06D7" w:rsidR="00E5223E">
        <w:t xml:space="preserve">с выездом на </w:t>
      </w:r>
      <w:r w:rsidRPr="005B06D7" w:rsidR="00F55728">
        <w:t>полосу встречного движения</w:t>
      </w:r>
      <w:r w:rsidRPr="005B06D7">
        <w:t xml:space="preserve">; </w:t>
      </w:r>
    </w:p>
    <w:p w:rsidR="00F51EB1" w:rsidRPr="005B06D7" w:rsidP="00F51EB1">
      <w:pPr>
        <w:ind w:firstLine="567"/>
        <w:jc w:val="both"/>
      </w:pPr>
      <w:r w:rsidRPr="005B06D7">
        <w:t xml:space="preserve">- рапортом </w:t>
      </w:r>
      <w:r w:rsidRPr="005B06D7" w:rsidR="0090370F">
        <w:t xml:space="preserve">ИДПС </w:t>
      </w:r>
      <w:r w:rsidRPr="005B06D7" w:rsidR="00307D69">
        <w:t xml:space="preserve">взвода № 1 </w:t>
      </w:r>
      <w:r w:rsidRPr="005B06D7" w:rsidR="000974B8">
        <w:t>роты №1</w:t>
      </w:r>
      <w:r w:rsidRPr="005B06D7">
        <w:t xml:space="preserve"> ОБ ДПС ГИБДД УМВД России по ХМАО-Югры от </w:t>
      </w:r>
      <w:r w:rsidRPr="005B06D7" w:rsidR="00CF3123">
        <w:t>23.04.2026</w:t>
      </w:r>
      <w:r w:rsidRPr="005B06D7">
        <w:t xml:space="preserve">, </w:t>
      </w:r>
      <w:r w:rsidRPr="005B06D7" w:rsidR="002E2AD3">
        <w:rPr>
          <w:lang w:eastAsia="en-US" w:bidi="en-US"/>
        </w:rPr>
        <w:t>в котором изложены обстоятельства выявленного правонарушения</w:t>
      </w:r>
      <w:r w:rsidRPr="005B06D7" w:rsidR="00CF40BC">
        <w:t>;</w:t>
      </w:r>
      <w:r w:rsidRPr="005B06D7">
        <w:t xml:space="preserve">    </w:t>
      </w:r>
    </w:p>
    <w:p w:rsidR="006311FD" w:rsidRPr="005B06D7" w:rsidP="006311FD">
      <w:pPr>
        <w:ind w:firstLine="567"/>
        <w:jc w:val="both"/>
      </w:pPr>
      <w:r w:rsidRPr="005B06D7">
        <w:t xml:space="preserve">-  </w:t>
      </w:r>
      <w:r w:rsidRPr="005B06D7">
        <w:t xml:space="preserve">схемой организации дорожного движения автомобильной дороги, из которой следует, что на </w:t>
      </w:r>
      <w:r w:rsidRPr="005B06D7" w:rsidR="0089635E">
        <w:t xml:space="preserve">920 </w:t>
      </w:r>
      <w:r w:rsidRPr="005B06D7" w:rsidR="0089635E">
        <w:t>км</w:t>
      </w:r>
      <w:r w:rsidRPr="005B06D7">
        <w:t xml:space="preserve"> а/д Р404 Тюмень-Тобольск-Ханты-Мансийск</w:t>
      </w:r>
      <w:r w:rsidRPr="005B06D7">
        <w:t>, распространяется действие дорожного знака 3.20 «обгон запрещен»;</w:t>
      </w:r>
    </w:p>
    <w:p w:rsidR="006311FD" w:rsidRPr="005B06D7" w:rsidP="006311FD">
      <w:pPr>
        <w:ind w:firstLine="567"/>
        <w:jc w:val="both"/>
      </w:pPr>
      <w:r w:rsidRPr="005B06D7">
        <w:t xml:space="preserve">- сведениями о привлечении </w:t>
      </w:r>
      <w:r w:rsidRPr="005B06D7" w:rsidR="00CF3123">
        <w:t>Богатырев</w:t>
      </w:r>
      <w:r w:rsidRPr="005B06D7" w:rsidR="00712B52">
        <w:t>а</w:t>
      </w:r>
      <w:r w:rsidRPr="005B06D7" w:rsidR="00CF3123">
        <w:t xml:space="preserve"> С.В.</w:t>
      </w:r>
      <w:r w:rsidRPr="005B06D7">
        <w:t xml:space="preserve"> к административной ответственности</w:t>
      </w:r>
      <w:r w:rsidRPr="005B06D7" w:rsidR="00E17D19">
        <w:t xml:space="preserve">, </w:t>
      </w:r>
      <w:r w:rsidRPr="005B06D7">
        <w:t xml:space="preserve">согласно которым </w:t>
      </w:r>
      <w:r w:rsidRPr="005B06D7" w:rsidR="00CF3123">
        <w:t>Богатырев С.В.</w:t>
      </w:r>
      <w:r w:rsidRPr="005B06D7">
        <w:t xml:space="preserve"> в течении календарного года неоднократно привлекался к административной ответс</w:t>
      </w:r>
      <w:r w:rsidRPr="005B06D7">
        <w:t>твенности по 12 главе КоАП РФ;</w:t>
      </w:r>
    </w:p>
    <w:p w:rsidR="004C6B86" w:rsidRPr="005B06D7" w:rsidP="004C6B86">
      <w:pPr>
        <w:ind w:firstLine="567"/>
        <w:jc w:val="both"/>
      </w:pPr>
      <w:r w:rsidRPr="005B06D7">
        <w:t xml:space="preserve">- видеофиксацией административного правонарушения, согласно </w:t>
      </w:r>
      <w:r w:rsidRPr="005B06D7">
        <w:t>которой</w:t>
      </w:r>
      <w:r w:rsidRPr="005B06D7">
        <w:t xml:space="preserve"> </w:t>
      </w:r>
      <w:r w:rsidRPr="005B06D7">
        <w:t>а/м ***</w:t>
      </w:r>
      <w:r w:rsidRPr="005B06D7">
        <w:t>, г/н ***</w:t>
      </w:r>
      <w:r w:rsidRPr="005B06D7">
        <w:t xml:space="preserve"> совершил обгон транспортного средства, связанный с выездом на полосу дороги предназначенную для встречного движения </w:t>
      </w:r>
      <w:r w:rsidRPr="005B06D7">
        <w:t>в зоне действия дорожного знака 3.20 «обгон запрещен»</w:t>
      </w:r>
      <w:r w:rsidRPr="005B06D7" w:rsidR="00761312">
        <w:t>.</w:t>
      </w:r>
    </w:p>
    <w:p w:rsidR="00615D3A" w:rsidRPr="005B06D7" w:rsidP="007E646F">
      <w:pPr>
        <w:ind w:firstLine="567"/>
        <w:jc w:val="both"/>
      </w:pPr>
      <w:r w:rsidRPr="005B06D7">
        <w:t>Из диспозиции ч. 4 ст. 12.15 КоАП РФ следует, что административно-противоправным и наказуемым признаетс</w:t>
      </w:r>
      <w:r w:rsidRPr="005B06D7">
        <w:t xml:space="preserve">я любой выезд на сторону дороги, предназначенную для встречного движения, если он запрещен </w:t>
      </w:r>
      <w:r w:rsidRPr="005B06D7">
        <w:t>Правилами дорожного движения РФ и за него не установлена ответственность ч. 3 ст.12.15 КоАП РФ.</w:t>
      </w:r>
    </w:p>
    <w:p w:rsidR="00615D3A" w:rsidRPr="005B06D7" w:rsidP="007E646F">
      <w:pPr>
        <w:ind w:firstLine="567"/>
        <w:jc w:val="both"/>
      </w:pPr>
      <w:r w:rsidRPr="005B06D7">
        <w:rPr>
          <w:rFonts w:eastAsiaTheme="minorHAnsi"/>
          <w:lang w:eastAsia="en-US"/>
        </w:rPr>
        <w:t>Согласно разъяснениям содержащимся в Пленуме  Верховного Суда Российской Федерации от 25.06.2019 года № 20 «</w:t>
      </w:r>
      <w:r w:rsidRPr="005B06D7">
        <w:t>О некоторых вопросах, возникающих у судов при примен</w:t>
      </w:r>
      <w:r w:rsidRPr="005B06D7">
        <w:t>ении Особенной части Кодекса Российской Федерации об административных правонарушениях, предусмотренных главой 12 Кодекса Российской Федерации об административных правонарушениях» д</w:t>
      </w:r>
      <w:r w:rsidRPr="005B06D7">
        <w:rPr>
          <w:rFonts w:eastAsiaTheme="minorHAnsi"/>
          <w:lang w:eastAsia="en-US"/>
        </w:rPr>
        <w:t>ействия водителя, связанные с нарушением требований ПДД РФ, а также дорожных</w:t>
      </w:r>
      <w:r w:rsidRPr="005B06D7">
        <w:rPr>
          <w:rFonts w:eastAsiaTheme="minorHAnsi"/>
          <w:lang w:eastAsia="en-US"/>
        </w:rPr>
        <w:t xml:space="preserve"> знаков или разметки, повлекшие выезд на полосу, предназначенную для встречного движения, либо на трамвайные пути встречного направления (за исключением случаев объезда препятствия (</w:t>
      </w:r>
      <w:hyperlink r:id="rId5" w:history="1">
        <w:r w:rsidRPr="005B06D7">
          <w:rPr>
            <w:rStyle w:val="Hyperlink"/>
            <w:rFonts w:eastAsiaTheme="minorHAnsi"/>
            <w:color w:val="auto"/>
            <w:u w:val="none"/>
            <w:lang w:eastAsia="en-US"/>
          </w:rPr>
          <w:t>пункт 1.2</w:t>
        </w:r>
      </w:hyperlink>
      <w:r w:rsidRPr="005B06D7">
        <w:rPr>
          <w:rFonts w:eastAsiaTheme="minorHAnsi"/>
          <w:lang w:eastAsia="en-US"/>
        </w:rPr>
        <w:t xml:space="preserve"> ПДД РФ), которые квали</w:t>
      </w:r>
      <w:r w:rsidRPr="005B06D7">
        <w:rPr>
          <w:rFonts w:eastAsiaTheme="minorHAnsi"/>
          <w:lang w:eastAsia="en-US"/>
        </w:rPr>
        <w:t xml:space="preserve">фицируются по </w:t>
      </w:r>
      <w:hyperlink r:id="rId6" w:history="1">
        <w:r w:rsidRPr="005B06D7">
          <w:rPr>
            <w:rStyle w:val="Hyperlink"/>
            <w:rFonts w:eastAsiaTheme="minorHAnsi"/>
            <w:color w:val="auto"/>
            <w:u w:val="none"/>
            <w:lang w:eastAsia="en-US"/>
          </w:rPr>
          <w:t>части 3</w:t>
        </w:r>
      </w:hyperlink>
      <w:r w:rsidRPr="005B06D7">
        <w:rPr>
          <w:rFonts w:eastAsiaTheme="minorHAnsi"/>
          <w:lang w:eastAsia="en-US"/>
        </w:rPr>
        <w:t xml:space="preserve"> данной статьи), подлежат квалификации по </w:t>
      </w:r>
      <w:hyperlink r:id="rId7" w:history="1">
        <w:r w:rsidRPr="005B06D7">
          <w:rPr>
            <w:rStyle w:val="Hyperlink"/>
            <w:rFonts w:eastAsiaTheme="minorHAnsi"/>
            <w:color w:val="auto"/>
            <w:u w:val="none"/>
            <w:lang w:eastAsia="en-US"/>
          </w:rPr>
          <w:t>части 4 статьи 12.15</w:t>
        </w:r>
      </w:hyperlink>
      <w:r w:rsidRPr="005B06D7">
        <w:rPr>
          <w:rFonts w:eastAsiaTheme="minorHAnsi"/>
          <w:lang w:eastAsia="en-US"/>
        </w:rPr>
        <w:t xml:space="preserve"> КоАП РФ. </w:t>
      </w:r>
      <w:r w:rsidRPr="005B06D7">
        <w:t xml:space="preserve">Непосредственно такие требования </w:t>
      </w:r>
      <w:hyperlink r:id="rId8" w:anchor="/document/1305770/entry/1000" w:history="1">
        <w:r w:rsidRPr="005B06D7">
          <w:rPr>
            <w:rStyle w:val="Hyperlink"/>
            <w:color w:val="auto"/>
            <w:u w:val="none"/>
          </w:rPr>
          <w:t>ПДД</w:t>
        </w:r>
      </w:hyperlink>
      <w:r w:rsidRPr="005B06D7">
        <w:t xml:space="preserve"> РФ установлены, в частности, в следующих случаях:</w:t>
      </w:r>
      <w:r w:rsidRPr="005B06D7">
        <w:rPr>
          <w:rFonts w:eastAsiaTheme="minorHAnsi"/>
          <w:lang w:eastAsia="en-US"/>
        </w:rPr>
        <w:t xml:space="preserve"> </w:t>
      </w:r>
      <w:r w:rsidRPr="005B06D7">
        <w:t xml:space="preserve">на любых дорогах с двусторонним движением запрещается движение по полосе, предназначенной для встречного движения, если она отделена </w:t>
      </w:r>
      <w:hyperlink r:id="rId8" w:anchor="/document/1305770/entry/2011" w:history="1">
        <w:r w:rsidRPr="005B06D7">
          <w:rPr>
            <w:rStyle w:val="Hyperlink"/>
            <w:color w:val="auto"/>
            <w:u w:val="none"/>
          </w:rPr>
          <w:t>разметкой 1.1</w:t>
        </w:r>
      </w:hyperlink>
      <w:r w:rsidRPr="005B06D7">
        <w:t>.</w:t>
      </w:r>
    </w:p>
    <w:p w:rsidR="00615D3A" w:rsidRPr="005B06D7" w:rsidP="007E646F">
      <w:pPr>
        <w:ind w:firstLine="567"/>
        <w:jc w:val="both"/>
      </w:pPr>
      <w:r w:rsidRPr="005B06D7">
        <w:t xml:space="preserve">Движение по дороге с двусторонним движением в нарушение требований дорожных </w:t>
      </w:r>
      <w:hyperlink r:id="rId8" w:anchor="/document/1305770/entry/320" w:history="1">
        <w:r w:rsidRPr="005B06D7">
          <w:rPr>
            <w:rStyle w:val="Hyperlink"/>
            <w:color w:val="auto"/>
            <w:u w:val="none"/>
          </w:rPr>
          <w:t>знаков 3.20</w:t>
        </w:r>
      </w:hyperlink>
      <w:r w:rsidRPr="005B06D7">
        <w:t xml:space="preserve"> "Обгон запрещен", </w:t>
      </w:r>
      <w:hyperlink r:id="rId8" w:anchor="/document/1305770/entry/322" w:history="1">
        <w:r w:rsidRPr="005B06D7">
          <w:rPr>
            <w:rStyle w:val="Hyperlink"/>
            <w:color w:val="auto"/>
            <w:u w:val="none"/>
          </w:rPr>
          <w:t>3.22</w:t>
        </w:r>
      </w:hyperlink>
      <w:r w:rsidRPr="005B06D7">
        <w:t xml:space="preserve"> "Обгон грузовым автомобилям запрещен", </w:t>
      </w:r>
      <w:hyperlink r:id="rId8" w:anchor="/document/1305770/entry/9511" w:history="1">
        <w:r w:rsidRPr="005B06D7">
          <w:rPr>
            <w:rStyle w:val="Hyperlink"/>
            <w:color w:val="auto"/>
            <w:u w:val="none"/>
          </w:rPr>
          <w:t>5.11.1</w:t>
        </w:r>
      </w:hyperlink>
      <w:r w:rsidRPr="005B06D7">
        <w:t xml:space="preserve"> "Дорога с полосой для маршрутных транспортных</w:t>
      </w:r>
      <w:r w:rsidRPr="005B06D7">
        <w:t xml:space="preserve"> средств", </w:t>
      </w:r>
      <w:hyperlink r:id="rId8" w:anchor="/document/1305770/entry/5121" w:history="1">
        <w:r w:rsidRPr="005B06D7">
          <w:rPr>
            <w:rStyle w:val="Hyperlink"/>
            <w:color w:val="auto"/>
            <w:u w:val="none"/>
          </w:rPr>
          <w:t>5.11.2</w:t>
        </w:r>
      </w:hyperlink>
      <w:r w:rsidRPr="005B06D7">
        <w:t xml:space="preserve"> "Дорога с полосой для велосипедистов", </w:t>
      </w:r>
      <w:hyperlink r:id="rId8" w:anchor="/document/1305770/entry/95157" w:history="1">
        <w:r w:rsidRPr="005B06D7">
          <w:rPr>
            <w:rStyle w:val="Hyperlink"/>
            <w:color w:val="auto"/>
            <w:u w:val="none"/>
          </w:rPr>
          <w:t>5.15.7</w:t>
        </w:r>
      </w:hyperlink>
      <w:r w:rsidRPr="005B06D7">
        <w:t xml:space="preserve"> "Направление движения по по</w:t>
      </w:r>
      <w:r w:rsidRPr="005B06D7">
        <w:t xml:space="preserve">лосам", когда это связано с выездом на полосу встречного движения, и (или) дорожной </w:t>
      </w:r>
      <w:hyperlink r:id="rId8" w:anchor="/document/1305770/entry/2011" w:history="1">
        <w:r w:rsidRPr="005B06D7">
          <w:rPr>
            <w:rStyle w:val="Hyperlink"/>
            <w:color w:val="auto"/>
            <w:u w:val="none"/>
          </w:rPr>
          <w:t>разметки 1.1</w:t>
        </w:r>
      </w:hyperlink>
      <w:r w:rsidRPr="005B06D7">
        <w:t xml:space="preserve">, </w:t>
      </w:r>
      <w:hyperlink r:id="rId8" w:anchor="/document/1305770/entry/2013" w:history="1">
        <w:r w:rsidRPr="005B06D7">
          <w:rPr>
            <w:rStyle w:val="Hyperlink"/>
            <w:color w:val="auto"/>
            <w:u w:val="none"/>
          </w:rPr>
          <w:t>1.3</w:t>
        </w:r>
      </w:hyperlink>
      <w:r w:rsidRPr="005B06D7">
        <w:t xml:space="preserve">, </w:t>
      </w:r>
      <w:hyperlink r:id="rId8" w:anchor="/document/1305770/entry/2111" w:history="1">
        <w:r w:rsidRPr="005B06D7">
          <w:rPr>
            <w:rStyle w:val="Hyperlink"/>
            <w:color w:val="auto"/>
            <w:u w:val="none"/>
          </w:rPr>
          <w:t>1.11</w:t>
        </w:r>
      </w:hyperlink>
      <w:r w:rsidRPr="005B06D7">
        <w:t xml:space="preserve"> (разделяющих транспортные потоки противоположных направлений) также образует объекти</w:t>
      </w:r>
      <w:r w:rsidRPr="005B06D7">
        <w:t xml:space="preserve">вную сторону состава административного правонарушения, предусмотренного </w:t>
      </w:r>
      <w:hyperlink r:id="rId8" w:anchor="/document/12125267/entry/121504" w:history="1">
        <w:r w:rsidRPr="005B06D7">
          <w:rPr>
            <w:rStyle w:val="Hyperlink"/>
            <w:color w:val="auto"/>
            <w:u w:val="none"/>
          </w:rPr>
          <w:t>частью 4 статьи 12.15</w:t>
        </w:r>
      </w:hyperlink>
      <w:r w:rsidRPr="005B06D7">
        <w:t xml:space="preserve"> КоАП РФ. Невыполнение требований дорожных </w:t>
      </w:r>
      <w:hyperlink r:id="rId8" w:anchor="/document/1305770/entry/4043" w:history="1">
        <w:r w:rsidRPr="005B06D7">
          <w:rPr>
            <w:rStyle w:val="Hyperlink"/>
            <w:color w:val="auto"/>
            <w:u w:val="none"/>
          </w:rPr>
          <w:t>знаков 4.3</w:t>
        </w:r>
      </w:hyperlink>
      <w:r w:rsidRPr="005B06D7">
        <w:t xml:space="preserve"> "Круговое движение", </w:t>
      </w:r>
      <w:hyperlink r:id="rId8" w:anchor="/document/1305770/entry/31" w:history="1">
        <w:r w:rsidRPr="005B06D7">
          <w:rPr>
            <w:rStyle w:val="Hyperlink"/>
            <w:color w:val="auto"/>
            <w:u w:val="none"/>
          </w:rPr>
          <w:t>3.1</w:t>
        </w:r>
      </w:hyperlink>
      <w:r w:rsidRPr="005B06D7">
        <w:t xml:space="preserve"> "Въезд запрещен" (в том числе с </w:t>
      </w:r>
      <w:hyperlink r:id="rId8" w:anchor="/document/1305770/entry/9814" w:history="1">
        <w:r w:rsidRPr="005B06D7">
          <w:rPr>
            <w:rStyle w:val="Hyperlink"/>
            <w:color w:val="auto"/>
            <w:u w:val="none"/>
          </w:rPr>
          <w:t>табличкой 8.14</w:t>
        </w:r>
      </w:hyperlink>
      <w:r w:rsidRPr="005B06D7">
        <w:t xml:space="preserve"> "Полоса движения"), в результате которого транспортное средство выехало на полосу, предназначенную для встречного движения, также может быть квалифицировано по данной норме.</w:t>
      </w:r>
    </w:p>
    <w:p w:rsidR="00615D3A" w:rsidRPr="005B06D7" w:rsidP="007E646F">
      <w:pPr>
        <w:ind w:firstLine="567"/>
        <w:jc w:val="both"/>
      </w:pPr>
      <w:r w:rsidRPr="005B06D7">
        <w:t>Согласно приложению 1 к Правилам дорожного дви</w:t>
      </w:r>
      <w:r w:rsidRPr="005B06D7">
        <w:t>жения (утверждены Постановлением Правительства РФ от 23 октября 1993 г. N 1090), дорожные знаки, запрещающие знаки, 3.20 «Обгон запрещен». Запрещается обгон всех транспортных средств, кроме тихоходных транспортных средств, гужевых повозок, мопедов и двухко</w:t>
      </w:r>
      <w:r w:rsidRPr="005B06D7">
        <w:t>лесных мотоциклов без коляски.</w:t>
      </w:r>
    </w:p>
    <w:p w:rsidR="00D13791" w:rsidRPr="005B06D7" w:rsidP="00D13791">
      <w:pPr>
        <w:ind w:firstLine="567"/>
        <w:jc w:val="both"/>
      </w:pPr>
      <w:r w:rsidRPr="005B06D7">
        <w:t>Согласно п. 1.3 Правил дорожного движения (утверждены Постановлением Правительства РФ от 23 октября 1993 г. N 1090), участники дорожного движения обязаны знать и соблюдать относящиеся к ним требования Правил, сигнало</w:t>
      </w:r>
      <w:r w:rsidRPr="005B06D7">
        <w:t>в светофо</w:t>
      </w:r>
      <w:r w:rsidRPr="005B06D7">
        <w:t>ров, знаков и разметки.</w:t>
      </w:r>
    </w:p>
    <w:p w:rsidR="00615D3A" w:rsidRPr="005B06D7" w:rsidP="00D13791">
      <w:pPr>
        <w:ind w:firstLine="567"/>
        <w:jc w:val="both"/>
      </w:pPr>
      <w:r w:rsidRPr="005B06D7">
        <w:t xml:space="preserve">Факт совершения </w:t>
      </w:r>
      <w:r w:rsidRPr="005B06D7" w:rsidR="00CF3123">
        <w:rPr>
          <w:lang w:bidi="ru-RU"/>
        </w:rPr>
        <w:t>Богатырев</w:t>
      </w:r>
      <w:r w:rsidRPr="005B06D7" w:rsidR="00712B52">
        <w:rPr>
          <w:lang w:bidi="ru-RU"/>
        </w:rPr>
        <w:t>ым</w:t>
      </w:r>
      <w:r w:rsidRPr="005B06D7" w:rsidR="00CF3123">
        <w:rPr>
          <w:lang w:bidi="ru-RU"/>
        </w:rPr>
        <w:t xml:space="preserve"> С.В.</w:t>
      </w:r>
      <w:r w:rsidRPr="005B06D7">
        <w:rPr>
          <w:lang w:bidi="ru-RU"/>
        </w:rPr>
        <w:t xml:space="preserve"> </w:t>
      </w:r>
      <w:r w:rsidRPr="005B06D7">
        <w:t>выезда на сторону дороги, предназначенную для встречного движения в нарушение ПДД РФ, подтверждается имеющимися в материалах дела непротиворечивыми, последовательными, соответствующими критерию относ</w:t>
      </w:r>
      <w:r w:rsidRPr="005B06D7">
        <w:t>имости и допустимости доказательствами (протоколом об административном правонарушении, схемой места нарушения ПДД,</w:t>
      </w:r>
      <w:r w:rsidRPr="005B06D7" w:rsidR="00765D13">
        <w:t xml:space="preserve"> рапортом ИДПС,</w:t>
      </w:r>
      <w:r w:rsidRPr="005B06D7">
        <w:t xml:space="preserve"> схемой организации дорожного движения автомобильной дороги</w:t>
      </w:r>
      <w:r w:rsidRPr="005B06D7" w:rsidR="00432280">
        <w:t>,</w:t>
      </w:r>
      <w:r w:rsidRPr="005B06D7" w:rsidR="00D11020">
        <w:t xml:space="preserve"> </w:t>
      </w:r>
      <w:r w:rsidRPr="005B06D7" w:rsidR="002C0A85">
        <w:t>видеофиксацией</w:t>
      </w:r>
      <w:r w:rsidRPr="005B06D7">
        <w:t>).</w:t>
      </w:r>
    </w:p>
    <w:p w:rsidR="00615D3A" w:rsidRPr="005B06D7" w:rsidP="007E646F">
      <w:pPr>
        <w:ind w:firstLine="567"/>
        <w:jc w:val="both"/>
      </w:pPr>
      <w:r w:rsidRPr="005B06D7">
        <w:t>В соответствии со ст. 26.2 Кодекса Российской Фед</w:t>
      </w:r>
      <w:r w:rsidRPr="005B06D7">
        <w:t>ерации об административных правонарушениях,  доказательствами по делу об административном правонарушении являются любые фактические данные, на основании которых судья, орган, должностное лицо, в производстве которых находится дело, устанавливают наличие ил</w:t>
      </w:r>
      <w:r w:rsidRPr="005B06D7">
        <w:t>и отсутствие события административного правонарушения, виновность лица, привлекаемого к административной ответственности, а также иные обстоятельства, имеющие значение для правильного разрешения дела.</w:t>
      </w:r>
    </w:p>
    <w:p w:rsidR="00615D3A" w:rsidRPr="005B06D7" w:rsidP="007E646F">
      <w:pPr>
        <w:ind w:firstLine="567"/>
        <w:jc w:val="both"/>
      </w:pPr>
      <w:r w:rsidRPr="005B06D7">
        <w:t>Существенных недостатков, влекущих невозможность исполь</w:t>
      </w:r>
      <w:r w:rsidRPr="005B06D7">
        <w:t>зования в качестве доказательств, в том числе процессуальных нарушений, данные документы не содержат.</w:t>
      </w:r>
    </w:p>
    <w:p w:rsidR="00347333" w:rsidRPr="005B06D7" w:rsidP="007E646F">
      <w:pPr>
        <w:ind w:firstLine="567"/>
        <w:jc w:val="both"/>
      </w:pPr>
      <w:r w:rsidRPr="005B06D7">
        <w:t xml:space="preserve">Действия </w:t>
      </w:r>
      <w:r w:rsidRPr="005B06D7" w:rsidR="00CF3123">
        <w:rPr>
          <w:lang w:bidi="ru-RU"/>
        </w:rPr>
        <w:t>Богатырев</w:t>
      </w:r>
      <w:r w:rsidRPr="005B06D7" w:rsidR="00712B52">
        <w:rPr>
          <w:lang w:bidi="ru-RU"/>
        </w:rPr>
        <w:t>а</w:t>
      </w:r>
      <w:r w:rsidRPr="005B06D7" w:rsidR="00CF3123">
        <w:rPr>
          <w:lang w:bidi="ru-RU"/>
        </w:rPr>
        <w:t xml:space="preserve"> С.В.</w:t>
      </w:r>
      <w:r w:rsidRPr="005B06D7">
        <w:rPr>
          <w:lang w:bidi="ru-RU"/>
        </w:rPr>
        <w:t xml:space="preserve"> </w:t>
      </w:r>
      <w:r w:rsidRPr="005B06D7">
        <w:t xml:space="preserve">судья квалифицирует по ч. 4 ст. 12.15 Кодекса </w:t>
      </w:r>
      <w:r w:rsidRPr="005B06D7">
        <w:t xml:space="preserve">Российской Федерации об административных правонарушениях, «Выезд в нарушение Правил </w:t>
      </w:r>
      <w:r w:rsidRPr="005B06D7">
        <w:t xml:space="preserve">дорожного движения на сторону дороги, предназначенную для встречного движения, за </w:t>
      </w:r>
      <w:r w:rsidRPr="005B06D7">
        <w:t>исключением случаев, предусмотренных частью 3 настоящей статьи».</w:t>
      </w:r>
    </w:p>
    <w:p w:rsidR="004C6B86" w:rsidRPr="005B06D7" w:rsidP="004C6B86">
      <w:pPr>
        <w:ind w:firstLine="567"/>
        <w:jc w:val="both"/>
        <w:rPr>
          <w:lang w:bidi="ru-RU"/>
        </w:rPr>
      </w:pPr>
      <w:r w:rsidRPr="005B06D7">
        <w:t xml:space="preserve">При назначении наказания </w:t>
      </w:r>
      <w:r w:rsidRPr="005B06D7">
        <w:t xml:space="preserve">судья учитывает характер совершенного правонарушения, личность </w:t>
      </w:r>
      <w:r w:rsidRPr="005B06D7" w:rsidR="00CF3123">
        <w:rPr>
          <w:lang w:bidi="ru-RU"/>
        </w:rPr>
        <w:t>Богатырев</w:t>
      </w:r>
      <w:r w:rsidRPr="005B06D7" w:rsidR="00712B52">
        <w:rPr>
          <w:lang w:bidi="ru-RU"/>
        </w:rPr>
        <w:t>а</w:t>
      </w:r>
      <w:r w:rsidRPr="005B06D7" w:rsidR="00CF3123">
        <w:rPr>
          <w:lang w:bidi="ru-RU"/>
        </w:rPr>
        <w:t xml:space="preserve"> С.В.</w:t>
      </w:r>
    </w:p>
    <w:p w:rsidR="007A4083" w:rsidRPr="005B06D7" w:rsidP="007A4083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B06D7">
        <w:rPr>
          <w:rFonts w:ascii="Times New Roman" w:hAnsi="Times New Roman" w:cs="Times New Roman"/>
          <w:sz w:val="24"/>
          <w:szCs w:val="24"/>
        </w:rPr>
        <w:t>Обстоятельством, смягчающим административную ответственность в соответствии со ст. 4.2 Кодекса Российской Федерации об административных правонарушениях, является признание вины.</w:t>
      </w:r>
    </w:p>
    <w:p w:rsidR="007A4083" w:rsidRPr="005B06D7" w:rsidP="007A4083">
      <w:pPr>
        <w:ind w:firstLine="567"/>
        <w:jc w:val="both"/>
      </w:pPr>
      <w:r w:rsidRPr="005B06D7">
        <w:t>Обстоятельством, отягчающим административную ответственность, является в соответствии со ст. 4.3 Кодекса Российской Федерации об административных правонарушениях, повторное совершение однородного административного правонарушения, предусмотренного главой 1</w:t>
      </w:r>
      <w:r w:rsidRPr="005B06D7">
        <w:t>2 КоАП РФ.</w:t>
      </w:r>
    </w:p>
    <w:p w:rsidR="00615D3A" w:rsidRPr="005B06D7" w:rsidP="007E646F">
      <w:pPr>
        <w:ind w:firstLine="567"/>
        <w:jc w:val="both"/>
      </w:pPr>
      <w:r w:rsidRPr="005B06D7">
        <w:t>Учитывая, установленные</w:t>
      </w:r>
      <w:r w:rsidRPr="005B06D7">
        <w:t xml:space="preserve"> обстоятельства, судья считает возможным назначить </w:t>
      </w:r>
      <w:r w:rsidRPr="005B06D7" w:rsidR="00CF3123">
        <w:t>Богатырев</w:t>
      </w:r>
      <w:r w:rsidRPr="005B06D7" w:rsidR="00660E78">
        <w:t>у</w:t>
      </w:r>
      <w:r w:rsidRPr="005B06D7" w:rsidR="00CF3123">
        <w:t xml:space="preserve"> С.В.</w:t>
      </w:r>
      <w:r w:rsidRPr="005B06D7" w:rsidR="006746CD">
        <w:t xml:space="preserve"> </w:t>
      </w:r>
      <w:r w:rsidRPr="005B06D7">
        <w:t>наказание в</w:t>
      </w:r>
      <w:r w:rsidRPr="005B06D7">
        <w:t xml:space="preserve"> виде административного штрафа.</w:t>
      </w:r>
    </w:p>
    <w:p w:rsidR="00615D3A" w:rsidRPr="005B06D7" w:rsidP="007E646F">
      <w:pPr>
        <w:ind w:firstLine="567"/>
        <w:jc w:val="both"/>
      </w:pPr>
      <w:r w:rsidRPr="005B06D7">
        <w:t>С учётом изложенного, руководствуясь</w:t>
      </w:r>
      <w:r w:rsidRPr="005B06D7">
        <w:t xml:space="preserve"> ст.ст. 29.9 ч.1, 29.10, 30.1 Кодекса Российской Федерации об </w:t>
      </w:r>
      <w:r w:rsidRPr="005B06D7">
        <w:t>административных правонарушениях, судья</w:t>
      </w:r>
    </w:p>
    <w:p w:rsidR="00615D3A" w:rsidRPr="005B06D7" w:rsidP="007E646F"/>
    <w:p w:rsidR="00615D3A" w:rsidRPr="005B06D7" w:rsidP="007E646F">
      <w:pPr>
        <w:spacing w:after="120"/>
        <w:jc w:val="center"/>
        <w:rPr>
          <w:bCs/>
        </w:rPr>
      </w:pPr>
      <w:r w:rsidRPr="005B06D7">
        <w:rPr>
          <w:bCs/>
        </w:rPr>
        <w:t>П О С Т А Н О В И Л:</w:t>
      </w:r>
    </w:p>
    <w:p w:rsidR="00615D3A" w:rsidRPr="005B06D7" w:rsidP="007E646F">
      <w:pPr>
        <w:widowControl w:val="0"/>
        <w:autoSpaceDE w:val="0"/>
        <w:autoSpaceDN w:val="0"/>
        <w:adjustRightInd w:val="0"/>
        <w:ind w:firstLine="567"/>
        <w:jc w:val="both"/>
      </w:pPr>
      <w:r w:rsidRPr="005B06D7">
        <w:t xml:space="preserve">признать </w:t>
      </w:r>
      <w:r w:rsidRPr="005B06D7" w:rsidR="00660E78">
        <w:t xml:space="preserve">Богатырева </w:t>
      </w:r>
      <w:r w:rsidRPr="005B06D7">
        <w:t>С.В.</w:t>
      </w:r>
      <w:r w:rsidRPr="005B06D7" w:rsidR="00660E78">
        <w:t xml:space="preserve"> </w:t>
      </w:r>
      <w:r w:rsidRPr="005B06D7">
        <w:t>виновн</w:t>
      </w:r>
      <w:r w:rsidRPr="005B06D7" w:rsidR="00E63E76">
        <w:t>ым</w:t>
      </w:r>
      <w:r w:rsidRPr="005B06D7">
        <w:t xml:space="preserve"> в совершении административного правонарушения, предусмотренного ч. 4 ст. 12.15 Кодекса Российской Федерации об административных правонарушениях и назначить </w:t>
      </w:r>
      <w:r w:rsidRPr="005B06D7" w:rsidR="00E63E76">
        <w:t>ему</w:t>
      </w:r>
      <w:r w:rsidRPr="005B06D7">
        <w:t xml:space="preserve"> наказание в виде административного штрафа в размере </w:t>
      </w:r>
      <w:r w:rsidRPr="005B06D7" w:rsidR="00D13791">
        <w:t>7 500</w:t>
      </w:r>
      <w:r w:rsidRPr="005B06D7">
        <w:t xml:space="preserve"> (</w:t>
      </w:r>
      <w:r w:rsidRPr="005B06D7" w:rsidR="00D13791">
        <w:t>семь</w:t>
      </w:r>
      <w:r w:rsidRPr="005B06D7">
        <w:t xml:space="preserve"> тысяч</w:t>
      </w:r>
      <w:r w:rsidRPr="005B06D7" w:rsidR="00D13791">
        <w:t xml:space="preserve"> пятьсот</w:t>
      </w:r>
      <w:r w:rsidRPr="005B06D7">
        <w:t>) рублей.</w:t>
      </w:r>
    </w:p>
    <w:p w:rsidR="00615D3A" w:rsidRPr="005B06D7" w:rsidP="00CD51FF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B06D7">
        <w:rPr>
          <w:rFonts w:ascii="Times New Roman" w:hAnsi="Times New Roman" w:cs="Times New Roman"/>
          <w:sz w:val="24"/>
          <w:szCs w:val="24"/>
        </w:rPr>
        <w:t xml:space="preserve">Штраф </w:t>
      </w:r>
      <w:r w:rsidRPr="005B06D7">
        <w:rPr>
          <w:rFonts w:ascii="Times New Roman" w:hAnsi="Times New Roman" w:cs="Times New Roman"/>
          <w:sz w:val="24"/>
          <w:szCs w:val="24"/>
        </w:rPr>
        <w:t>по</w:t>
      </w:r>
      <w:r w:rsidRPr="005B06D7">
        <w:rPr>
          <w:rFonts w:ascii="Times New Roman" w:hAnsi="Times New Roman" w:cs="Times New Roman"/>
          <w:sz w:val="24"/>
          <w:szCs w:val="24"/>
        </w:rPr>
        <w:t xml:space="preserve">длежит уплате: Получатель УФК по ХМАО-Югре (УМВД России по ХМАО-Югре) </w:t>
      </w:r>
      <w:r w:rsidRPr="005B06D7" w:rsidR="00635F62">
        <w:rPr>
          <w:rFonts w:ascii="Times New Roman" w:hAnsi="Times New Roman" w:cs="Times New Roman"/>
          <w:sz w:val="24"/>
          <w:szCs w:val="24"/>
        </w:rPr>
        <w:t xml:space="preserve">КПП 860101001, ИНН 8601010390, ОКТМО 71871000, </w:t>
      </w:r>
      <w:r w:rsidRPr="005B06D7" w:rsidR="00BB4623">
        <w:rPr>
          <w:rFonts w:ascii="Times New Roman" w:hAnsi="Times New Roman" w:cs="Times New Roman"/>
          <w:sz w:val="24"/>
          <w:szCs w:val="24"/>
        </w:rPr>
        <w:t>номер счета получателя 03100643000000018700 в ОКЦ №8 УГУ Банка России//УФК по ХМАО-Югре г. Ханты-Мансийск, БИК 007162163, кор. сч. 40102810245370000007,</w:t>
      </w:r>
      <w:r w:rsidRPr="005B06D7" w:rsidR="00CD51FF">
        <w:rPr>
          <w:rFonts w:ascii="Times New Roman" w:hAnsi="Times New Roman" w:cs="Times New Roman"/>
          <w:sz w:val="24"/>
          <w:szCs w:val="24"/>
        </w:rPr>
        <w:t xml:space="preserve"> </w:t>
      </w:r>
      <w:r w:rsidRPr="005B06D7" w:rsidR="00E86BFE">
        <w:rPr>
          <w:rFonts w:ascii="Times New Roman" w:hAnsi="Times New Roman" w:cs="Times New Roman"/>
          <w:sz w:val="24"/>
          <w:szCs w:val="24"/>
        </w:rPr>
        <w:t xml:space="preserve">КБК 18811601123010001140. </w:t>
      </w:r>
      <w:r w:rsidRPr="005B06D7" w:rsidR="007A7D5E">
        <w:rPr>
          <w:rFonts w:ascii="Times New Roman" w:hAnsi="Times New Roman" w:cs="Times New Roman"/>
          <w:sz w:val="24"/>
          <w:szCs w:val="24"/>
        </w:rPr>
        <w:t xml:space="preserve">УИН </w:t>
      </w:r>
      <w:r w:rsidRPr="005B06D7" w:rsidR="00E86BFE">
        <w:rPr>
          <w:rFonts w:ascii="Times New Roman" w:hAnsi="Times New Roman" w:cs="Times New Roman"/>
          <w:sz w:val="24"/>
          <w:szCs w:val="24"/>
        </w:rPr>
        <w:t>18810486260910003899</w:t>
      </w:r>
      <w:r w:rsidRPr="005B06D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13791" w:rsidRPr="005B06D7" w:rsidP="00D13791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B06D7">
        <w:rPr>
          <w:rFonts w:ascii="Times New Roman" w:hAnsi="Times New Roman" w:cs="Times New Roman"/>
          <w:sz w:val="24"/>
          <w:szCs w:val="24"/>
          <w:shd w:val="clear" w:color="auto" w:fill="FFFFFF"/>
        </w:rPr>
        <w:t>При уплате административного штрафа лицом, привлеченным к административной ответственности за совершение административного правонарушения, предусмотренного </w:t>
      </w:r>
      <w:hyperlink r:id="rId9" w:anchor="dst100915" w:history="1">
        <w:r w:rsidRPr="005B06D7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главой 12</w:t>
        </w:r>
      </w:hyperlink>
      <w:r w:rsidRPr="005B06D7">
        <w:rPr>
          <w:rFonts w:ascii="Times New Roman" w:hAnsi="Times New Roman" w:cs="Times New Roman"/>
          <w:sz w:val="24"/>
          <w:szCs w:val="24"/>
          <w:shd w:val="clear" w:color="auto" w:fill="FFFFFF"/>
        </w:rPr>
        <w:t> настоящего Кодекса, за исключением административных правонарушений, предусмотренных </w:t>
      </w:r>
      <w:hyperlink r:id="rId10" w:anchor="dst4255" w:history="1">
        <w:r w:rsidRPr="005B06D7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частью 1.1 статьи 12.1</w:t>
        </w:r>
      </w:hyperlink>
      <w:r w:rsidRPr="005B06D7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hyperlink r:id="rId11" w:anchor="dst4267" w:history="1">
        <w:r w:rsidRPr="005B06D7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частями 2</w:t>
        </w:r>
      </w:hyperlink>
      <w:r w:rsidRPr="005B06D7">
        <w:rPr>
          <w:rFonts w:ascii="Times New Roman" w:hAnsi="Times New Roman" w:cs="Times New Roman"/>
          <w:sz w:val="24"/>
          <w:szCs w:val="24"/>
          <w:shd w:val="clear" w:color="auto" w:fill="FFFFFF"/>
        </w:rPr>
        <w:t> и </w:t>
      </w:r>
      <w:hyperlink r:id="rId11" w:anchor="dst9982" w:history="1">
        <w:r w:rsidRPr="005B06D7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4 статьи 12.7</w:t>
        </w:r>
      </w:hyperlink>
      <w:r w:rsidRPr="005B06D7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hyperlink r:id="rId12" w:anchor="dst4270" w:history="1">
        <w:r w:rsidRPr="005B06D7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статьей 12.8</w:t>
        </w:r>
      </w:hyperlink>
      <w:r w:rsidRPr="005B06D7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hyperlink r:id="rId13" w:anchor="dst4285" w:history="1">
        <w:r w:rsidRPr="005B06D7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частями 6</w:t>
        </w:r>
      </w:hyperlink>
      <w:r w:rsidRPr="005B06D7">
        <w:rPr>
          <w:rFonts w:ascii="Times New Roman" w:hAnsi="Times New Roman" w:cs="Times New Roman"/>
          <w:sz w:val="24"/>
          <w:szCs w:val="24"/>
          <w:shd w:val="clear" w:color="auto" w:fill="FFFFFF"/>
        </w:rPr>
        <w:t> и </w:t>
      </w:r>
      <w:hyperlink r:id="rId13" w:anchor="dst4287" w:history="1">
        <w:r w:rsidRPr="005B06D7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7 статьи 12.9</w:t>
        </w:r>
      </w:hyperlink>
      <w:r w:rsidRPr="005B06D7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hyperlink r:id="rId14" w:anchor="dst100970" w:history="1">
        <w:r w:rsidRPr="005B06D7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статьей 12.10</w:t>
        </w:r>
      </w:hyperlink>
      <w:r w:rsidRPr="005B06D7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hyperlink r:id="rId15" w:anchor="dst4294" w:history="1">
        <w:r w:rsidRPr="005B06D7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частью 3 статьи 12.12</w:t>
        </w:r>
      </w:hyperlink>
      <w:r w:rsidRPr="005B06D7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hyperlink r:id="rId16" w:anchor="dst3839" w:history="1">
        <w:r w:rsidRPr="005B06D7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частью 5 статьи 12.15</w:t>
        </w:r>
      </w:hyperlink>
      <w:r w:rsidRPr="005B06D7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hyperlink r:id="rId17" w:anchor="dst3841" w:history="1">
        <w:r w:rsidRPr="005B06D7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частью 3.1 статьи 12.16</w:t>
        </w:r>
      </w:hyperlink>
      <w:r w:rsidRPr="005B06D7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hyperlink r:id="rId18" w:anchor="dst7000" w:history="1">
        <w:r w:rsidRPr="005B06D7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частями 4</w:t>
        </w:r>
      </w:hyperlink>
      <w:r w:rsidRPr="005B06D7">
        <w:rPr>
          <w:rFonts w:ascii="Times New Roman" w:hAnsi="Times New Roman" w:cs="Times New Roman"/>
          <w:sz w:val="24"/>
          <w:szCs w:val="24"/>
          <w:shd w:val="clear" w:color="auto" w:fill="FFFFFF"/>
        </w:rPr>
        <w:t> - </w:t>
      </w:r>
      <w:hyperlink r:id="rId18" w:anchor="dst7004" w:history="1">
        <w:r w:rsidRPr="005B06D7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6 статьи 12.23</w:t>
        </w:r>
      </w:hyperlink>
      <w:r w:rsidRPr="005B06D7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hyperlink r:id="rId19" w:anchor="dst500" w:history="1">
        <w:r w:rsidRPr="005B06D7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статья</w:t>
        </w:r>
        <w:r w:rsidRPr="005B06D7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ми 12.24</w:t>
        </w:r>
      </w:hyperlink>
      <w:r w:rsidRPr="005B06D7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hyperlink r:id="rId20" w:anchor="dst4319" w:history="1">
        <w:r w:rsidRPr="005B06D7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12.26</w:t>
        </w:r>
      </w:hyperlink>
      <w:r w:rsidRPr="005B06D7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hyperlink r:id="rId21" w:anchor="dst2536" w:history="1">
        <w:r w:rsidRPr="005B06D7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частью 3 статьи 12.27</w:t>
        </w:r>
      </w:hyperlink>
      <w:r w:rsidRPr="005B06D7">
        <w:rPr>
          <w:rFonts w:ascii="Times New Roman" w:hAnsi="Times New Roman" w:cs="Times New Roman"/>
          <w:sz w:val="24"/>
          <w:szCs w:val="24"/>
          <w:shd w:val="clear" w:color="auto" w:fill="FFFFFF"/>
        </w:rPr>
        <w:t> настоящего Кодекса, не позднее тридцати дней со дня вынесения постановления о наложении административного штрафа административный штраф может быть уплачен в размере 75 процентов от суммы наложенного административного штра</w:t>
      </w:r>
      <w:r w:rsidRPr="005B06D7">
        <w:rPr>
          <w:rFonts w:ascii="Times New Roman" w:hAnsi="Times New Roman" w:cs="Times New Roman"/>
          <w:sz w:val="24"/>
          <w:szCs w:val="24"/>
          <w:shd w:val="clear" w:color="auto" w:fill="FFFFFF"/>
        </w:rPr>
        <w:t>фа.</w:t>
      </w:r>
      <w:r w:rsidRPr="005B06D7" w:rsidR="00715F9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5B06D7">
        <w:rPr>
          <w:rFonts w:ascii="Times New Roman" w:hAnsi="Times New Roman" w:cs="Times New Roman"/>
          <w:sz w:val="24"/>
          <w:szCs w:val="24"/>
        </w:rPr>
        <w:t>В случае, если исполнение постановления о назначении административного штрафа было отсрочено либо рассрочено судьей, органом, должностным лицом, вынесшими постановление, административный штраф уплачивается в полном размере.</w:t>
      </w:r>
    </w:p>
    <w:p w:rsidR="00615D3A" w:rsidRPr="005B06D7" w:rsidP="007E646F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B06D7">
        <w:rPr>
          <w:rFonts w:ascii="Times New Roman" w:hAnsi="Times New Roman" w:cs="Times New Roman"/>
          <w:sz w:val="24"/>
          <w:szCs w:val="24"/>
        </w:rPr>
        <w:t xml:space="preserve">В случае неуплаты </w:t>
      </w:r>
      <w:r w:rsidRPr="005B06D7">
        <w:rPr>
          <w:rFonts w:ascii="Times New Roman" w:hAnsi="Times New Roman" w:cs="Times New Roman"/>
          <w:sz w:val="24"/>
          <w:szCs w:val="24"/>
        </w:rPr>
        <w:t>административного штрафа по истечении шестидесяти дней, лицо будет привлечено к административной ответственности в соответствии со ст. 20.25 Кодекса Российской Федерации об административных правонарушениях.</w:t>
      </w:r>
    </w:p>
    <w:p w:rsidR="003C4CE6" w:rsidRPr="005B06D7" w:rsidP="003C4CE6">
      <w:pPr>
        <w:ind w:firstLine="567"/>
        <w:jc w:val="both"/>
      </w:pPr>
      <w:r w:rsidRPr="005B06D7">
        <w:t>Постановление может быть обжаловано в Нефтеюганск</w:t>
      </w:r>
      <w:r w:rsidRPr="005B06D7">
        <w:t xml:space="preserve">ий районный суд, </w:t>
      </w:r>
      <w:r w:rsidRPr="005B06D7">
        <w:rPr>
          <w:shd w:val="clear" w:color="auto" w:fill="FFFFFF"/>
        </w:rPr>
        <w:t>в течение десяти дней со</w:t>
      </w:r>
      <w:r w:rsidRPr="005B06D7">
        <w:rPr>
          <w:shd w:val="clear" w:color="auto" w:fill="FFFFFF"/>
        </w:rPr>
        <w:t xml:space="preserve"> дня вручения или получения копии постановления</w:t>
      </w:r>
      <w:r w:rsidRPr="005B06D7">
        <w:t xml:space="preserve">, </w:t>
      </w:r>
      <w:r w:rsidRPr="005B06D7">
        <w:t>через мирового судью</w:t>
      </w:r>
      <w:r w:rsidRPr="005B06D7">
        <w:t xml:space="preserve">. В этот же срок постановление может быть опротестовано прокурором.  </w:t>
      </w:r>
    </w:p>
    <w:p w:rsidR="00615D3A" w:rsidRPr="005B06D7" w:rsidP="007E646F">
      <w:pPr>
        <w:widowControl w:val="0"/>
        <w:autoSpaceDE w:val="0"/>
        <w:autoSpaceDN w:val="0"/>
        <w:adjustRightInd w:val="0"/>
        <w:jc w:val="both"/>
      </w:pPr>
      <w:r w:rsidRPr="005B06D7">
        <w:tab/>
      </w:r>
    </w:p>
    <w:p w:rsidR="00615D3A" w:rsidRPr="005B06D7" w:rsidP="005B06D7">
      <w:r w:rsidRPr="005B06D7">
        <w:t xml:space="preserve">               Мировой судья                           </w:t>
      </w:r>
      <w:r w:rsidRPr="005B06D7">
        <w:t xml:space="preserve">                                       Т.П. Постовалова </w:t>
      </w:r>
    </w:p>
    <w:p w:rsidR="00615D3A" w:rsidRPr="005B06D7" w:rsidP="007E646F"/>
    <w:p w:rsidR="00615D3A" w:rsidRPr="005B06D7" w:rsidP="007E646F">
      <w:pPr>
        <w:suppressAutoHyphens/>
        <w:jc w:val="both"/>
      </w:pPr>
      <w:r w:rsidRPr="005B06D7">
        <w:t xml:space="preserve"> </w:t>
      </w:r>
    </w:p>
    <w:p w:rsidR="0018377F" w:rsidRPr="005B06D7" w:rsidP="007E646F"/>
    <w:sectPr w:rsidSect="00802358"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24F4"/>
    <w:rsid w:val="00001B44"/>
    <w:rsid w:val="00027384"/>
    <w:rsid w:val="000377B2"/>
    <w:rsid w:val="0005202F"/>
    <w:rsid w:val="00057260"/>
    <w:rsid w:val="00077DCD"/>
    <w:rsid w:val="000811DA"/>
    <w:rsid w:val="000916EC"/>
    <w:rsid w:val="000974B8"/>
    <w:rsid w:val="000A3934"/>
    <w:rsid w:val="000B12BF"/>
    <w:rsid w:val="000C2A1B"/>
    <w:rsid w:val="000D5816"/>
    <w:rsid w:val="000E3070"/>
    <w:rsid w:val="000E716D"/>
    <w:rsid w:val="000F7A1C"/>
    <w:rsid w:val="00101F56"/>
    <w:rsid w:val="001044F9"/>
    <w:rsid w:val="001070BD"/>
    <w:rsid w:val="001164D5"/>
    <w:rsid w:val="00151942"/>
    <w:rsid w:val="00164D36"/>
    <w:rsid w:val="001660F6"/>
    <w:rsid w:val="00171F0A"/>
    <w:rsid w:val="001740E9"/>
    <w:rsid w:val="00175842"/>
    <w:rsid w:val="0018377F"/>
    <w:rsid w:val="00187108"/>
    <w:rsid w:val="00194042"/>
    <w:rsid w:val="001A6CE0"/>
    <w:rsid w:val="001B2552"/>
    <w:rsid w:val="001D01EF"/>
    <w:rsid w:val="001E7CD0"/>
    <w:rsid w:val="001F2A62"/>
    <w:rsid w:val="001F5408"/>
    <w:rsid w:val="0022008F"/>
    <w:rsid w:val="0025115B"/>
    <w:rsid w:val="002538A0"/>
    <w:rsid w:val="00266520"/>
    <w:rsid w:val="002711B9"/>
    <w:rsid w:val="002832AE"/>
    <w:rsid w:val="00285FA5"/>
    <w:rsid w:val="002A1BF6"/>
    <w:rsid w:val="002A36FC"/>
    <w:rsid w:val="002A3AFB"/>
    <w:rsid w:val="002A54D4"/>
    <w:rsid w:val="002B1D0B"/>
    <w:rsid w:val="002C0A85"/>
    <w:rsid w:val="002D37D6"/>
    <w:rsid w:val="002D5643"/>
    <w:rsid w:val="002D5F52"/>
    <w:rsid w:val="002E2AD3"/>
    <w:rsid w:val="00301579"/>
    <w:rsid w:val="00307D69"/>
    <w:rsid w:val="00340495"/>
    <w:rsid w:val="00341D54"/>
    <w:rsid w:val="00347333"/>
    <w:rsid w:val="003535A9"/>
    <w:rsid w:val="00356B1C"/>
    <w:rsid w:val="003627BB"/>
    <w:rsid w:val="0037422F"/>
    <w:rsid w:val="00374C2E"/>
    <w:rsid w:val="00374EFE"/>
    <w:rsid w:val="003756F2"/>
    <w:rsid w:val="00383057"/>
    <w:rsid w:val="003971D8"/>
    <w:rsid w:val="003A1786"/>
    <w:rsid w:val="003B5381"/>
    <w:rsid w:val="003C2BBF"/>
    <w:rsid w:val="003C4CE6"/>
    <w:rsid w:val="003D33A2"/>
    <w:rsid w:val="003D677A"/>
    <w:rsid w:val="003E2E4F"/>
    <w:rsid w:val="004020A2"/>
    <w:rsid w:val="0040452E"/>
    <w:rsid w:val="0040684A"/>
    <w:rsid w:val="00432280"/>
    <w:rsid w:val="004475A8"/>
    <w:rsid w:val="00472B8F"/>
    <w:rsid w:val="00477902"/>
    <w:rsid w:val="00481B95"/>
    <w:rsid w:val="0048409C"/>
    <w:rsid w:val="004A0E8F"/>
    <w:rsid w:val="004A49D3"/>
    <w:rsid w:val="004B03CE"/>
    <w:rsid w:val="004C5B81"/>
    <w:rsid w:val="004C6B86"/>
    <w:rsid w:val="004E06E5"/>
    <w:rsid w:val="004E5218"/>
    <w:rsid w:val="00502E7B"/>
    <w:rsid w:val="00514E72"/>
    <w:rsid w:val="0051629B"/>
    <w:rsid w:val="00526B64"/>
    <w:rsid w:val="00527CBB"/>
    <w:rsid w:val="00547EF1"/>
    <w:rsid w:val="00586DC5"/>
    <w:rsid w:val="0059412F"/>
    <w:rsid w:val="005B06D7"/>
    <w:rsid w:val="005B185B"/>
    <w:rsid w:val="005B3636"/>
    <w:rsid w:val="005B54A3"/>
    <w:rsid w:val="005C34A2"/>
    <w:rsid w:val="005D2F72"/>
    <w:rsid w:val="005D4436"/>
    <w:rsid w:val="005D4C27"/>
    <w:rsid w:val="005D6472"/>
    <w:rsid w:val="005E08B6"/>
    <w:rsid w:val="006011B8"/>
    <w:rsid w:val="00607A45"/>
    <w:rsid w:val="00610229"/>
    <w:rsid w:val="00615D3A"/>
    <w:rsid w:val="006220AA"/>
    <w:rsid w:val="00624069"/>
    <w:rsid w:val="006311FD"/>
    <w:rsid w:val="00635F62"/>
    <w:rsid w:val="00636290"/>
    <w:rsid w:val="006544D9"/>
    <w:rsid w:val="00660E78"/>
    <w:rsid w:val="006746CD"/>
    <w:rsid w:val="00684658"/>
    <w:rsid w:val="00687E6D"/>
    <w:rsid w:val="006902E4"/>
    <w:rsid w:val="00690E7F"/>
    <w:rsid w:val="006977EC"/>
    <w:rsid w:val="006A0483"/>
    <w:rsid w:val="006A08C5"/>
    <w:rsid w:val="006A485A"/>
    <w:rsid w:val="006B11EC"/>
    <w:rsid w:val="006D20C3"/>
    <w:rsid w:val="006D295F"/>
    <w:rsid w:val="006D45DB"/>
    <w:rsid w:val="006D58E6"/>
    <w:rsid w:val="006D6CB8"/>
    <w:rsid w:val="006E256A"/>
    <w:rsid w:val="006E6A80"/>
    <w:rsid w:val="00706CCB"/>
    <w:rsid w:val="00712B52"/>
    <w:rsid w:val="00715F9B"/>
    <w:rsid w:val="00717318"/>
    <w:rsid w:val="00724307"/>
    <w:rsid w:val="007277C2"/>
    <w:rsid w:val="007305BF"/>
    <w:rsid w:val="0073157E"/>
    <w:rsid w:val="00735BDE"/>
    <w:rsid w:val="0075008B"/>
    <w:rsid w:val="00761312"/>
    <w:rsid w:val="00762E05"/>
    <w:rsid w:val="00765D13"/>
    <w:rsid w:val="007810E0"/>
    <w:rsid w:val="007824C0"/>
    <w:rsid w:val="007A4083"/>
    <w:rsid w:val="007A7D5E"/>
    <w:rsid w:val="007B247A"/>
    <w:rsid w:val="007B382C"/>
    <w:rsid w:val="007E5E26"/>
    <w:rsid w:val="007E646F"/>
    <w:rsid w:val="007F6DBD"/>
    <w:rsid w:val="007F70C6"/>
    <w:rsid w:val="00802358"/>
    <w:rsid w:val="008029FD"/>
    <w:rsid w:val="008044C0"/>
    <w:rsid w:val="00811A6E"/>
    <w:rsid w:val="00822B24"/>
    <w:rsid w:val="00830160"/>
    <w:rsid w:val="008403CB"/>
    <w:rsid w:val="0085664F"/>
    <w:rsid w:val="00857DE2"/>
    <w:rsid w:val="00861282"/>
    <w:rsid w:val="00871738"/>
    <w:rsid w:val="008731A4"/>
    <w:rsid w:val="0087471A"/>
    <w:rsid w:val="00881193"/>
    <w:rsid w:val="008924F4"/>
    <w:rsid w:val="0089635E"/>
    <w:rsid w:val="008B12EB"/>
    <w:rsid w:val="008B30B9"/>
    <w:rsid w:val="008C56A6"/>
    <w:rsid w:val="008D29A7"/>
    <w:rsid w:val="008E5971"/>
    <w:rsid w:val="008F1CC8"/>
    <w:rsid w:val="0090370F"/>
    <w:rsid w:val="009052EB"/>
    <w:rsid w:val="009064F8"/>
    <w:rsid w:val="00917C6E"/>
    <w:rsid w:val="0094204D"/>
    <w:rsid w:val="00951188"/>
    <w:rsid w:val="00955849"/>
    <w:rsid w:val="00957C5E"/>
    <w:rsid w:val="009641FB"/>
    <w:rsid w:val="0096647C"/>
    <w:rsid w:val="00986E46"/>
    <w:rsid w:val="009A01C6"/>
    <w:rsid w:val="009A3CB7"/>
    <w:rsid w:val="009B6873"/>
    <w:rsid w:val="009C240B"/>
    <w:rsid w:val="009E7A09"/>
    <w:rsid w:val="009F7D2D"/>
    <w:rsid w:val="00A00C2F"/>
    <w:rsid w:val="00A06CB7"/>
    <w:rsid w:val="00A10BB2"/>
    <w:rsid w:val="00A11254"/>
    <w:rsid w:val="00A30DD1"/>
    <w:rsid w:val="00A324D7"/>
    <w:rsid w:val="00A3520A"/>
    <w:rsid w:val="00A51D1A"/>
    <w:rsid w:val="00A5768E"/>
    <w:rsid w:val="00A57DC3"/>
    <w:rsid w:val="00A656D7"/>
    <w:rsid w:val="00A678A7"/>
    <w:rsid w:val="00A73168"/>
    <w:rsid w:val="00A73320"/>
    <w:rsid w:val="00A90D7F"/>
    <w:rsid w:val="00A93B9D"/>
    <w:rsid w:val="00AA796D"/>
    <w:rsid w:val="00AE4359"/>
    <w:rsid w:val="00AF034B"/>
    <w:rsid w:val="00B02CE3"/>
    <w:rsid w:val="00B20CB5"/>
    <w:rsid w:val="00B4287B"/>
    <w:rsid w:val="00B86A3B"/>
    <w:rsid w:val="00B87070"/>
    <w:rsid w:val="00B94734"/>
    <w:rsid w:val="00BA25CD"/>
    <w:rsid w:val="00BB4623"/>
    <w:rsid w:val="00BC23D7"/>
    <w:rsid w:val="00BC32E6"/>
    <w:rsid w:val="00BC39E4"/>
    <w:rsid w:val="00BD0FDC"/>
    <w:rsid w:val="00C03019"/>
    <w:rsid w:val="00C03774"/>
    <w:rsid w:val="00C13F27"/>
    <w:rsid w:val="00C152E0"/>
    <w:rsid w:val="00C16148"/>
    <w:rsid w:val="00C22FF4"/>
    <w:rsid w:val="00C30540"/>
    <w:rsid w:val="00C36FB1"/>
    <w:rsid w:val="00C45296"/>
    <w:rsid w:val="00C61043"/>
    <w:rsid w:val="00C80A9D"/>
    <w:rsid w:val="00CA40EC"/>
    <w:rsid w:val="00CD0290"/>
    <w:rsid w:val="00CD51FF"/>
    <w:rsid w:val="00CD56EE"/>
    <w:rsid w:val="00CF3123"/>
    <w:rsid w:val="00CF40BC"/>
    <w:rsid w:val="00CF75BD"/>
    <w:rsid w:val="00D11020"/>
    <w:rsid w:val="00D111CB"/>
    <w:rsid w:val="00D1272F"/>
    <w:rsid w:val="00D13791"/>
    <w:rsid w:val="00D15A2D"/>
    <w:rsid w:val="00D20C76"/>
    <w:rsid w:val="00D37E7F"/>
    <w:rsid w:val="00D5496A"/>
    <w:rsid w:val="00D64A3D"/>
    <w:rsid w:val="00DA1370"/>
    <w:rsid w:val="00DA2E3A"/>
    <w:rsid w:val="00DC00A6"/>
    <w:rsid w:val="00DC5CF9"/>
    <w:rsid w:val="00DD14F2"/>
    <w:rsid w:val="00DD3777"/>
    <w:rsid w:val="00DD5C23"/>
    <w:rsid w:val="00DE70BB"/>
    <w:rsid w:val="00DF2F25"/>
    <w:rsid w:val="00E02691"/>
    <w:rsid w:val="00E07D88"/>
    <w:rsid w:val="00E102D2"/>
    <w:rsid w:val="00E11C94"/>
    <w:rsid w:val="00E17D19"/>
    <w:rsid w:val="00E23344"/>
    <w:rsid w:val="00E25FE6"/>
    <w:rsid w:val="00E30340"/>
    <w:rsid w:val="00E3356D"/>
    <w:rsid w:val="00E359B1"/>
    <w:rsid w:val="00E5223E"/>
    <w:rsid w:val="00E61A04"/>
    <w:rsid w:val="00E63E76"/>
    <w:rsid w:val="00E802D6"/>
    <w:rsid w:val="00E83984"/>
    <w:rsid w:val="00E86BFE"/>
    <w:rsid w:val="00E87634"/>
    <w:rsid w:val="00E923C5"/>
    <w:rsid w:val="00E9463B"/>
    <w:rsid w:val="00EA47FD"/>
    <w:rsid w:val="00EA4AF2"/>
    <w:rsid w:val="00EB1807"/>
    <w:rsid w:val="00EC572F"/>
    <w:rsid w:val="00EC770D"/>
    <w:rsid w:val="00ED3E8B"/>
    <w:rsid w:val="00EE5B56"/>
    <w:rsid w:val="00EE66C3"/>
    <w:rsid w:val="00EF5C70"/>
    <w:rsid w:val="00F020B0"/>
    <w:rsid w:val="00F14751"/>
    <w:rsid w:val="00F278E6"/>
    <w:rsid w:val="00F45CD6"/>
    <w:rsid w:val="00F47D67"/>
    <w:rsid w:val="00F51EB1"/>
    <w:rsid w:val="00F55611"/>
    <w:rsid w:val="00F55728"/>
    <w:rsid w:val="00F722A5"/>
    <w:rsid w:val="00F745FF"/>
    <w:rsid w:val="00F75ECD"/>
    <w:rsid w:val="00F80C22"/>
    <w:rsid w:val="00F87875"/>
    <w:rsid w:val="00F944CC"/>
    <w:rsid w:val="00FA6998"/>
    <w:rsid w:val="00FA7D90"/>
    <w:rsid w:val="00FB1CA5"/>
    <w:rsid w:val="00FB5E03"/>
    <w:rsid w:val="00FB64E8"/>
    <w:rsid w:val="00FC47BA"/>
    <w:rsid w:val="00FD224C"/>
    <w:rsid w:val="00FE08CB"/>
    <w:rsid w:val="00FF64E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994E92EE-F47F-45DC-9A2C-EBF4D80C8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5D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15D3A"/>
    <w:rPr>
      <w:color w:val="0000FF"/>
      <w:u w:val="single"/>
    </w:rPr>
  </w:style>
  <w:style w:type="paragraph" w:styleId="NoSpacing">
    <w:name w:val="No Spacing"/>
    <w:uiPriority w:val="1"/>
    <w:qFormat/>
    <w:rsid w:val="00615D3A"/>
    <w:pPr>
      <w:spacing w:after="0" w:line="240" w:lineRule="auto"/>
    </w:pPr>
  </w:style>
  <w:style w:type="paragraph" w:customStyle="1" w:styleId="ConsPlusNormal">
    <w:name w:val="ConsPlusNormal"/>
    <w:uiPriority w:val="99"/>
    <w:rsid w:val="00615D3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BalloonText">
    <w:name w:val="Balloon Text"/>
    <w:basedOn w:val="Normal"/>
    <w:link w:val="a"/>
    <w:uiPriority w:val="99"/>
    <w:semiHidden/>
    <w:unhideWhenUsed/>
    <w:rsid w:val="006E6A80"/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6E6A8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www.consultant.ru/document/cons_doc_LAW_480520/0a1fc4a4a97c33938faec3dea050cb4107c7948b/" TargetMode="External" /><Relationship Id="rId11" Type="http://schemas.openxmlformats.org/officeDocument/2006/relationships/hyperlink" Target="https://www.consultant.ru/document/cons_doc_LAW_480520/86d85d3d522bb77876c524278464db710a481926/" TargetMode="External" /><Relationship Id="rId12" Type="http://schemas.openxmlformats.org/officeDocument/2006/relationships/hyperlink" Target="https://www.consultant.ru/document/cons_doc_LAW_480520/aa69183ecd988ed365aa7b0e5fffb687dc479b71/" TargetMode="External" /><Relationship Id="rId13" Type="http://schemas.openxmlformats.org/officeDocument/2006/relationships/hyperlink" Target="https://www.consultant.ru/document/cons_doc_LAW_480520/85ebd6cb5138b31da96b1488716a764c41d50496/" TargetMode="External" /><Relationship Id="rId14" Type="http://schemas.openxmlformats.org/officeDocument/2006/relationships/hyperlink" Target="https://www.consultant.ru/document/cons_doc_LAW_480520/2589a95e710dff5a9cba25e223c5d03303e8f45f/" TargetMode="External" /><Relationship Id="rId15" Type="http://schemas.openxmlformats.org/officeDocument/2006/relationships/hyperlink" Target="https://www.consultant.ru/document/cons_doc_LAW_480520/8e1db11085c966408d1ce0191aef369706a76759/" TargetMode="External" /><Relationship Id="rId16" Type="http://schemas.openxmlformats.org/officeDocument/2006/relationships/hyperlink" Target="https://www.consultant.ru/document/cons_doc_LAW_480520/3616f9cc443dbe11b6898b6fa10d5b67a307cb59/" TargetMode="External" /><Relationship Id="rId17" Type="http://schemas.openxmlformats.org/officeDocument/2006/relationships/hyperlink" Target="https://www.consultant.ru/document/cons_doc_LAW_480520/423d650543917f5abe5c2480d6fb3fca332f9d22/" TargetMode="External" /><Relationship Id="rId18" Type="http://schemas.openxmlformats.org/officeDocument/2006/relationships/hyperlink" Target="https://www.consultant.ru/document/cons_doc_LAW_480520/d52f28ae1e5997454d6d32a4336104e34ae0c87d/" TargetMode="External" /><Relationship Id="rId19" Type="http://schemas.openxmlformats.org/officeDocument/2006/relationships/hyperlink" Target="https://www.consultant.ru/document/cons_doc_LAW_480520/fe71cec502ee66689c92693910f30983ff4852aa/" TargetMode="External" /><Relationship Id="rId2" Type="http://schemas.openxmlformats.org/officeDocument/2006/relationships/webSettings" Target="webSettings.xml" /><Relationship Id="rId20" Type="http://schemas.openxmlformats.org/officeDocument/2006/relationships/hyperlink" Target="https://www.consultant.ru/document/cons_doc_LAW_480520/27b951a9ca374e6081930cfff85eabd581a523b1/" TargetMode="External" /><Relationship Id="rId21" Type="http://schemas.openxmlformats.org/officeDocument/2006/relationships/hyperlink" Target="https://www.consultant.ru/document/cons_doc_LAW_480520/9734adb3f4ad52d0fe265a97e85eab23d6dffe75/" TargetMode="External" /><Relationship Id="rId22" Type="http://schemas.openxmlformats.org/officeDocument/2006/relationships/theme" Target="theme/theme1.xml" /><Relationship Id="rId23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garantF1://1205770.100012" TargetMode="External" /><Relationship Id="rId6" Type="http://schemas.openxmlformats.org/officeDocument/2006/relationships/hyperlink" Target="garantF1://12025267.121503" TargetMode="External" /><Relationship Id="rId7" Type="http://schemas.openxmlformats.org/officeDocument/2006/relationships/hyperlink" Target="garantF1://12025267.121504" TargetMode="External" /><Relationship Id="rId8" Type="http://schemas.openxmlformats.org/officeDocument/2006/relationships/hyperlink" Target="https://mobileonline.garant.ru/" TargetMode="External" /><Relationship Id="rId9" Type="http://schemas.openxmlformats.org/officeDocument/2006/relationships/hyperlink" Target="https://www.consultant.ru/document/cons_doc_LAW_480520/ddf872bbf0198a5ffe733c85ac8e65649ba9824d/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80F4A4-B89F-480B-87EB-406D083B29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